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EFC4E"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NYILATKOZAT a „fordított” adózás alkalmazásához </w:t>
      </w:r>
    </w:p>
    <w:p w14:paraId="702CEC2B" w14:textId="34F026F3" w:rsid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Az alábbi nyilatkozatot a </w:t>
      </w:r>
      <w:r>
        <w:rPr>
          <w:rFonts w:ascii="Times New Roman" w:hAnsi="Times New Roman" w:cs="Times New Roman"/>
          <w:sz w:val="24"/>
          <w:szCs w:val="24"/>
        </w:rPr>
        <w:t>Steel-A.G. Kft</w:t>
      </w:r>
      <w:r w:rsidRPr="00226E92">
        <w:rPr>
          <w:rFonts w:ascii="Times New Roman" w:hAnsi="Times New Roman" w:cs="Times New Roman"/>
          <w:sz w:val="24"/>
          <w:szCs w:val="24"/>
        </w:rPr>
        <w:t xml:space="preserve"> részére (székhely: </w:t>
      </w:r>
      <w:r>
        <w:rPr>
          <w:rFonts w:ascii="Times New Roman" w:hAnsi="Times New Roman" w:cs="Times New Roman"/>
          <w:sz w:val="24"/>
          <w:szCs w:val="24"/>
        </w:rPr>
        <w:t>6050 Lajosmizse, Berénybenei út 20</w:t>
      </w:r>
      <w:r w:rsidRPr="00226E92">
        <w:rPr>
          <w:rFonts w:ascii="Times New Roman" w:hAnsi="Times New Roman" w:cs="Times New Roman"/>
          <w:sz w:val="24"/>
          <w:szCs w:val="24"/>
        </w:rPr>
        <w:t xml:space="preserve">., adószám: </w:t>
      </w:r>
      <w:r>
        <w:rPr>
          <w:rFonts w:ascii="Times New Roman" w:hAnsi="Times New Roman" w:cs="Times New Roman"/>
          <w:sz w:val="24"/>
          <w:szCs w:val="24"/>
        </w:rPr>
        <w:t>23774564-2-03</w:t>
      </w:r>
      <w:r w:rsidRPr="00226E92">
        <w:rPr>
          <w:rFonts w:ascii="Times New Roman" w:hAnsi="Times New Roman" w:cs="Times New Roman"/>
          <w:sz w:val="24"/>
          <w:szCs w:val="24"/>
        </w:rPr>
        <w:t xml:space="preserve">, cégjegyzék szám: </w:t>
      </w:r>
      <w:r>
        <w:rPr>
          <w:rFonts w:ascii="Times New Roman" w:hAnsi="Times New Roman" w:cs="Times New Roman"/>
          <w:sz w:val="24"/>
          <w:szCs w:val="24"/>
        </w:rPr>
        <w:t>03-09-123910</w:t>
      </w:r>
      <w:r w:rsidRPr="00226E92">
        <w:rPr>
          <w:rFonts w:ascii="Times New Roman" w:hAnsi="Times New Roman" w:cs="Times New Roman"/>
          <w:sz w:val="24"/>
          <w:szCs w:val="24"/>
        </w:rPr>
        <w:t xml:space="preserve">) tesszük. </w:t>
      </w:r>
    </w:p>
    <w:p w14:paraId="7C13091F" w14:textId="77777777" w:rsidR="002C358A" w:rsidRPr="00226E92" w:rsidRDefault="002C358A" w:rsidP="00982063">
      <w:pPr>
        <w:jc w:val="both"/>
        <w:rPr>
          <w:rFonts w:ascii="Times New Roman" w:hAnsi="Times New Roman" w:cs="Times New Roman"/>
          <w:sz w:val="24"/>
          <w:szCs w:val="24"/>
        </w:rPr>
      </w:pPr>
      <w:bookmarkStart w:id="0" w:name="_GoBack"/>
      <w:bookmarkEnd w:id="0"/>
    </w:p>
    <w:p w14:paraId="22986B07"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b/>
          <w:sz w:val="24"/>
          <w:szCs w:val="24"/>
        </w:rPr>
        <w:t>Vevő/Megrendelő adatai</w:t>
      </w:r>
      <w:r w:rsidRPr="00226E92">
        <w:rPr>
          <w:rFonts w:ascii="Times New Roman" w:hAnsi="Times New Roman" w:cs="Times New Roman"/>
          <w:sz w:val="24"/>
          <w:szCs w:val="24"/>
        </w:rPr>
        <w:t xml:space="preserve">: </w:t>
      </w:r>
    </w:p>
    <w:p w14:paraId="7FC9EDE4"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Név/Cégnév: …........................................................................... </w:t>
      </w:r>
    </w:p>
    <w:p w14:paraId="3545390A"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Székhely: …................................................................................. </w:t>
      </w:r>
    </w:p>
    <w:p w14:paraId="05B2385E"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Képviseletre (</w:t>
      </w:r>
      <w:r w:rsidRPr="002C358A">
        <w:rPr>
          <w:rFonts w:ascii="Times New Roman" w:hAnsi="Times New Roman" w:cs="Times New Roman"/>
          <w:i/>
          <w:sz w:val="24"/>
          <w:szCs w:val="24"/>
        </w:rPr>
        <w:t>aláírási címpéldánnyal rendelkező cégszerű aláírásra</w:t>
      </w:r>
      <w:r w:rsidRPr="00226E92">
        <w:rPr>
          <w:rFonts w:ascii="Times New Roman" w:hAnsi="Times New Roman" w:cs="Times New Roman"/>
          <w:sz w:val="24"/>
          <w:szCs w:val="24"/>
        </w:rPr>
        <w:t>)</w:t>
      </w:r>
    </w:p>
    <w:p w14:paraId="424F250C" w14:textId="1E59F766"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jogosult személy neve: …........................................................................... </w:t>
      </w:r>
    </w:p>
    <w:p w14:paraId="34C4F99B" w14:textId="7C74C996" w:rsid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Adószám: …................................................................................ </w:t>
      </w:r>
    </w:p>
    <w:p w14:paraId="27666EEA" w14:textId="77777777" w:rsidR="00226E92" w:rsidRPr="00226E92" w:rsidRDefault="00226E92" w:rsidP="00982063">
      <w:pPr>
        <w:jc w:val="both"/>
        <w:rPr>
          <w:rFonts w:ascii="Times New Roman" w:hAnsi="Times New Roman" w:cs="Times New Roman"/>
          <w:sz w:val="24"/>
          <w:szCs w:val="24"/>
        </w:rPr>
      </w:pPr>
    </w:p>
    <w:p w14:paraId="737A0A49"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A megfelelő választ kérem aláhúzni! </w:t>
      </w:r>
    </w:p>
    <w:p w14:paraId="37C33694"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1. Általános szabályok szerinti adózó Áfa adóalanyként vásárolok, </w:t>
      </w:r>
    </w:p>
    <w:p w14:paraId="5B9D9662"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2. EVA alany vagyok, </w:t>
      </w:r>
    </w:p>
    <w:p w14:paraId="3DDB89F8"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3. Alanyi adómentesként vásárolok,</w:t>
      </w:r>
    </w:p>
    <w:p w14:paraId="45096DBB"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 4. Mezőgazdasági tevékenységet folytató adóalany vagyok, </w:t>
      </w:r>
    </w:p>
    <w:p w14:paraId="051D0B34"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5. Nem adóalany szervezet, </w:t>
      </w:r>
    </w:p>
    <w:p w14:paraId="25C2F59B"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6. Magánszemélyként vásárolok, </w:t>
      </w:r>
    </w:p>
    <w:p w14:paraId="31E286EF"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7. Áfa alóli mentesség a tevékenység közérdekű jellegére tekintettel illet meg.</w:t>
      </w:r>
    </w:p>
    <w:p w14:paraId="1704617E" w14:textId="77777777" w:rsidR="00226E92" w:rsidRPr="00226E92" w:rsidRDefault="00226E92" w:rsidP="00982063">
      <w:pPr>
        <w:jc w:val="both"/>
        <w:rPr>
          <w:rFonts w:ascii="Times New Roman" w:hAnsi="Times New Roman" w:cs="Times New Roman"/>
          <w:i/>
          <w:sz w:val="24"/>
          <w:szCs w:val="24"/>
        </w:rPr>
      </w:pPr>
      <w:r w:rsidRPr="00226E92">
        <w:rPr>
          <w:rFonts w:ascii="Times New Roman" w:hAnsi="Times New Roman" w:cs="Times New Roman"/>
          <w:i/>
          <w:sz w:val="24"/>
          <w:szCs w:val="24"/>
        </w:rPr>
        <w:t xml:space="preserve"> A 3, 5, 6. pont választása esetén a fordított adózás szabályait nem lehet alkalmazni. A többi Vevő/Megrendelő esetében csak a nyilatkozat aláírása után lehet fordított Áfás számlát kibocsátani. </w:t>
      </w:r>
    </w:p>
    <w:p w14:paraId="54E579F6" w14:textId="77777777" w:rsidR="00226E92" w:rsidRPr="00226E92" w:rsidRDefault="00226E92" w:rsidP="00982063">
      <w:pPr>
        <w:jc w:val="both"/>
        <w:rPr>
          <w:rFonts w:ascii="Times New Roman" w:hAnsi="Times New Roman" w:cs="Times New Roman"/>
          <w:sz w:val="24"/>
          <w:szCs w:val="24"/>
        </w:rPr>
      </w:pPr>
    </w:p>
    <w:p w14:paraId="3847CDFC"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Vevő/Megrendelő részéről a jelen nyilatkozat aláírásával kijelentjük, hogy az Általános forgalmi adóról szóló 2007. évi CXXVII. törvény (Áfa tv.) 142. §. (3) bekezdésében meghatározott feltételeknek társaságunk (egyéni vállalkozásom) megfelel, azaz: </w:t>
      </w:r>
    </w:p>
    <w:p w14:paraId="250A2234" w14:textId="6251E8F4" w:rsidR="00226E92" w:rsidRPr="00226E92" w:rsidRDefault="00226E92" w:rsidP="00982063">
      <w:pPr>
        <w:pStyle w:val="Listaszerbekezds"/>
        <w:numPr>
          <w:ilvl w:val="0"/>
          <w:numId w:val="1"/>
        </w:numPr>
        <w:jc w:val="both"/>
        <w:rPr>
          <w:rFonts w:ascii="Times New Roman" w:hAnsi="Times New Roman" w:cs="Times New Roman"/>
          <w:sz w:val="24"/>
          <w:szCs w:val="24"/>
        </w:rPr>
      </w:pPr>
      <w:r w:rsidRPr="00226E92">
        <w:rPr>
          <w:rFonts w:ascii="Times New Roman" w:hAnsi="Times New Roman" w:cs="Times New Roman"/>
          <w:sz w:val="24"/>
          <w:szCs w:val="24"/>
        </w:rPr>
        <w:t>társaságunk (egyéni vállalkozásom) belföldön nyilvántartásba vett adóalanyisággal rendelkezik,</w:t>
      </w:r>
      <w:r>
        <w:rPr>
          <w:rFonts w:ascii="Times New Roman" w:hAnsi="Times New Roman" w:cs="Times New Roman"/>
          <w:sz w:val="24"/>
          <w:szCs w:val="24"/>
        </w:rPr>
        <w:t xml:space="preserve"> és</w:t>
      </w:r>
    </w:p>
    <w:p w14:paraId="6C71873F" w14:textId="079D4AA7" w:rsidR="00226E92" w:rsidRPr="00226E92" w:rsidRDefault="00226E92" w:rsidP="00982063">
      <w:pPr>
        <w:pStyle w:val="Listaszerbekezds"/>
        <w:numPr>
          <w:ilvl w:val="0"/>
          <w:numId w:val="1"/>
        </w:numPr>
        <w:jc w:val="both"/>
        <w:rPr>
          <w:rFonts w:ascii="Times New Roman" w:hAnsi="Times New Roman" w:cs="Times New Roman"/>
          <w:sz w:val="24"/>
          <w:szCs w:val="24"/>
        </w:rPr>
      </w:pPr>
      <w:r w:rsidRPr="00226E92">
        <w:rPr>
          <w:rFonts w:ascii="Times New Roman" w:hAnsi="Times New Roman" w:cs="Times New Roman"/>
          <w:sz w:val="24"/>
          <w:szCs w:val="24"/>
        </w:rPr>
        <w:t>nincsen az Áfa tv-ben szabályozott olyan jogállásunk, amelynek alapján tőlünk (tőlem) az általános forgalmi adó fizetése ne lenne követelhető, így pl. nem rendelkezünk (rendelkezem) alanyi adómentességgel, nem állunk jogerősen elrendelt felszámolási vagy bármely más, fizetésképtelenséget jogerősen megállapító eljárás hatálya alatt.</w:t>
      </w:r>
    </w:p>
    <w:p w14:paraId="735E6C09"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 Jelen nyilatkozatunkra tekintettel kijelentjük, hogy az Áfa tv. 6/B. mellékletében meghatározott termékek részünkre történő értékesítése során velünk szemben a fordított adózás alkalmazható.</w:t>
      </w:r>
    </w:p>
    <w:p w14:paraId="6BCF5E4A"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lastRenderedPageBreak/>
        <w:t xml:space="preserve"> Kötelezettséget vállalunk arra továbbá, hogy amennyiben a fenti körülményeinkben olyan változás következne be, amely a fordított adózás alkalmazását kizárná, úgy azt azonnal írásban bejelentjük. </w:t>
      </w:r>
    </w:p>
    <w:p w14:paraId="657CF1CE"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Tudomásul vesszük, hogy valótlan nyilatkozatunkkal vagy az adatainkban bekövetkezett és a fordított adózást érintő változás bejelentési kötelezettségünk elmulasztásával okozott károkért teljes anyagi felelősséggel tartozunk.</w:t>
      </w:r>
    </w:p>
    <w:p w14:paraId="196AD08D" w14:textId="77777777" w:rsid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 Tudomásul vesszük továbbá, hogy az érintettség valószínűsítése mellett az ügylet teljesítésében érintett bármelyik fél kérheti: </w:t>
      </w:r>
    </w:p>
    <w:p w14:paraId="7C2EBA82" w14:textId="480E1BC4" w:rsidR="00226E92" w:rsidRPr="00226E92" w:rsidRDefault="00226E92" w:rsidP="00982063">
      <w:pPr>
        <w:pStyle w:val="Listaszerbekezds"/>
        <w:numPr>
          <w:ilvl w:val="0"/>
          <w:numId w:val="2"/>
        </w:numPr>
        <w:jc w:val="both"/>
        <w:rPr>
          <w:rFonts w:ascii="Times New Roman" w:hAnsi="Times New Roman" w:cs="Times New Roman"/>
          <w:sz w:val="24"/>
          <w:szCs w:val="24"/>
        </w:rPr>
      </w:pPr>
      <w:r w:rsidRPr="00226E92">
        <w:rPr>
          <w:rFonts w:ascii="Times New Roman" w:hAnsi="Times New Roman" w:cs="Times New Roman"/>
          <w:sz w:val="24"/>
          <w:szCs w:val="24"/>
        </w:rPr>
        <w:t xml:space="preserve">a többi érintett féltől, hogy nyilatkozzon, </w:t>
      </w:r>
    </w:p>
    <w:p w14:paraId="3624CF94" w14:textId="1F8F677C" w:rsidR="00226E92" w:rsidRPr="00226E92" w:rsidRDefault="00226E92" w:rsidP="00982063">
      <w:pPr>
        <w:pStyle w:val="Listaszerbekezds"/>
        <w:numPr>
          <w:ilvl w:val="0"/>
          <w:numId w:val="2"/>
        </w:numPr>
        <w:jc w:val="both"/>
        <w:rPr>
          <w:rFonts w:ascii="Times New Roman" w:hAnsi="Times New Roman" w:cs="Times New Roman"/>
          <w:sz w:val="24"/>
          <w:szCs w:val="24"/>
        </w:rPr>
      </w:pPr>
      <w:r w:rsidRPr="00226E92">
        <w:rPr>
          <w:rFonts w:ascii="Times New Roman" w:hAnsi="Times New Roman" w:cs="Times New Roman"/>
          <w:sz w:val="24"/>
          <w:szCs w:val="24"/>
        </w:rPr>
        <w:t xml:space="preserve">az állami adóhatóságtól pedig, hogy tájékoztassa az Áfa tv. 142. §. (3) bekezdésében említett feltételek teljesüléséről. </w:t>
      </w:r>
    </w:p>
    <w:p w14:paraId="477F2210"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Vevőként/Megrendelőként tudomásul veszem, hogy a fenti fordított áfa alkalmazására vonatkozó jogszabályi feltételek betartása érdekében a Vevő/Megrendelő törvényes képviselőjén (ügyvezető, cégvezető, képviselő, aláírásra jogosult képviselő) kívül, csak az alábbi munkavállalók vagy meghatalmazott személyek jogosultak a Vevő/Megrendelő részéről megrendelést adni és árut átvenni, mert az alábbi személyeket erre feljogosítottam: </w:t>
      </w:r>
    </w:p>
    <w:p w14:paraId="0FB9100F" w14:textId="0B48B491" w:rsidR="00226E92" w:rsidRPr="00226E92" w:rsidRDefault="00226E92" w:rsidP="00982063">
      <w:pPr>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2371"/>
        <w:gridCol w:w="2371"/>
        <w:gridCol w:w="2372"/>
        <w:gridCol w:w="2372"/>
      </w:tblGrid>
      <w:tr w:rsidR="00226E92" w14:paraId="2A5CDA71" w14:textId="77777777" w:rsidTr="00226E92">
        <w:tc>
          <w:tcPr>
            <w:tcW w:w="2371" w:type="dxa"/>
          </w:tcPr>
          <w:p w14:paraId="6386FAED" w14:textId="15C6C939" w:rsid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Név</w:t>
            </w:r>
          </w:p>
        </w:tc>
        <w:tc>
          <w:tcPr>
            <w:tcW w:w="2371" w:type="dxa"/>
          </w:tcPr>
          <w:p w14:paraId="4C554D29" w14:textId="57CB1B72" w:rsid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Anyja neve</w:t>
            </w:r>
          </w:p>
        </w:tc>
        <w:tc>
          <w:tcPr>
            <w:tcW w:w="2372" w:type="dxa"/>
          </w:tcPr>
          <w:p w14:paraId="7F7DE96B" w14:textId="7F43E2EF" w:rsid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Szül. helye</w:t>
            </w:r>
          </w:p>
        </w:tc>
        <w:tc>
          <w:tcPr>
            <w:tcW w:w="2372" w:type="dxa"/>
          </w:tcPr>
          <w:p w14:paraId="1C70B1AC" w14:textId="2C2B05A8" w:rsid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Szül. ideje</w:t>
            </w:r>
          </w:p>
        </w:tc>
      </w:tr>
      <w:tr w:rsidR="00226E92" w14:paraId="706CC26B" w14:textId="77777777" w:rsidTr="00226E92">
        <w:tc>
          <w:tcPr>
            <w:tcW w:w="2371" w:type="dxa"/>
          </w:tcPr>
          <w:p w14:paraId="4734FB6A" w14:textId="77777777" w:rsidR="00226E92" w:rsidRDefault="00226E92" w:rsidP="00982063">
            <w:pPr>
              <w:jc w:val="both"/>
              <w:rPr>
                <w:rFonts w:ascii="Times New Roman" w:hAnsi="Times New Roman" w:cs="Times New Roman"/>
                <w:sz w:val="24"/>
                <w:szCs w:val="24"/>
              </w:rPr>
            </w:pPr>
          </w:p>
        </w:tc>
        <w:tc>
          <w:tcPr>
            <w:tcW w:w="2371" w:type="dxa"/>
          </w:tcPr>
          <w:p w14:paraId="569DED98" w14:textId="77777777" w:rsidR="00226E92" w:rsidRDefault="00226E92" w:rsidP="00982063">
            <w:pPr>
              <w:jc w:val="both"/>
              <w:rPr>
                <w:rFonts w:ascii="Times New Roman" w:hAnsi="Times New Roman" w:cs="Times New Roman"/>
                <w:sz w:val="24"/>
                <w:szCs w:val="24"/>
              </w:rPr>
            </w:pPr>
          </w:p>
        </w:tc>
        <w:tc>
          <w:tcPr>
            <w:tcW w:w="2372" w:type="dxa"/>
          </w:tcPr>
          <w:p w14:paraId="03B0C321" w14:textId="77777777" w:rsidR="00226E92" w:rsidRDefault="00226E92" w:rsidP="00982063">
            <w:pPr>
              <w:jc w:val="both"/>
              <w:rPr>
                <w:rFonts w:ascii="Times New Roman" w:hAnsi="Times New Roman" w:cs="Times New Roman"/>
                <w:sz w:val="24"/>
                <w:szCs w:val="24"/>
              </w:rPr>
            </w:pPr>
          </w:p>
        </w:tc>
        <w:tc>
          <w:tcPr>
            <w:tcW w:w="2372" w:type="dxa"/>
          </w:tcPr>
          <w:p w14:paraId="2F3A7379" w14:textId="77777777" w:rsidR="00226E92" w:rsidRDefault="00226E92" w:rsidP="00982063">
            <w:pPr>
              <w:jc w:val="both"/>
              <w:rPr>
                <w:rFonts w:ascii="Times New Roman" w:hAnsi="Times New Roman" w:cs="Times New Roman"/>
                <w:sz w:val="24"/>
                <w:szCs w:val="24"/>
              </w:rPr>
            </w:pPr>
          </w:p>
        </w:tc>
      </w:tr>
      <w:tr w:rsidR="00226E92" w14:paraId="1D0F1D89" w14:textId="77777777" w:rsidTr="00226E92">
        <w:tc>
          <w:tcPr>
            <w:tcW w:w="2371" w:type="dxa"/>
          </w:tcPr>
          <w:p w14:paraId="176B7E6E" w14:textId="77777777" w:rsidR="00226E92" w:rsidRDefault="00226E92" w:rsidP="00982063">
            <w:pPr>
              <w:jc w:val="both"/>
              <w:rPr>
                <w:rFonts w:ascii="Times New Roman" w:hAnsi="Times New Roman" w:cs="Times New Roman"/>
                <w:sz w:val="24"/>
                <w:szCs w:val="24"/>
              </w:rPr>
            </w:pPr>
          </w:p>
        </w:tc>
        <w:tc>
          <w:tcPr>
            <w:tcW w:w="2371" w:type="dxa"/>
          </w:tcPr>
          <w:p w14:paraId="11DE09AC" w14:textId="77777777" w:rsidR="00226E92" w:rsidRDefault="00226E92" w:rsidP="00982063">
            <w:pPr>
              <w:jc w:val="both"/>
              <w:rPr>
                <w:rFonts w:ascii="Times New Roman" w:hAnsi="Times New Roman" w:cs="Times New Roman"/>
                <w:sz w:val="24"/>
                <w:szCs w:val="24"/>
              </w:rPr>
            </w:pPr>
          </w:p>
        </w:tc>
        <w:tc>
          <w:tcPr>
            <w:tcW w:w="2372" w:type="dxa"/>
          </w:tcPr>
          <w:p w14:paraId="0E25B872" w14:textId="77777777" w:rsidR="00226E92" w:rsidRDefault="00226E92" w:rsidP="00982063">
            <w:pPr>
              <w:jc w:val="both"/>
              <w:rPr>
                <w:rFonts w:ascii="Times New Roman" w:hAnsi="Times New Roman" w:cs="Times New Roman"/>
                <w:sz w:val="24"/>
                <w:szCs w:val="24"/>
              </w:rPr>
            </w:pPr>
          </w:p>
        </w:tc>
        <w:tc>
          <w:tcPr>
            <w:tcW w:w="2372" w:type="dxa"/>
          </w:tcPr>
          <w:p w14:paraId="5821A04A" w14:textId="77777777" w:rsidR="00226E92" w:rsidRDefault="00226E92" w:rsidP="00982063">
            <w:pPr>
              <w:jc w:val="both"/>
              <w:rPr>
                <w:rFonts w:ascii="Times New Roman" w:hAnsi="Times New Roman" w:cs="Times New Roman"/>
                <w:sz w:val="24"/>
                <w:szCs w:val="24"/>
              </w:rPr>
            </w:pPr>
          </w:p>
        </w:tc>
      </w:tr>
      <w:tr w:rsidR="00226E92" w14:paraId="07A2FD47" w14:textId="77777777" w:rsidTr="00226E92">
        <w:tc>
          <w:tcPr>
            <w:tcW w:w="2371" w:type="dxa"/>
          </w:tcPr>
          <w:p w14:paraId="67ECE4C3" w14:textId="77777777" w:rsidR="00226E92" w:rsidRDefault="00226E92" w:rsidP="00982063">
            <w:pPr>
              <w:jc w:val="both"/>
              <w:rPr>
                <w:rFonts w:ascii="Times New Roman" w:hAnsi="Times New Roman" w:cs="Times New Roman"/>
                <w:sz w:val="24"/>
                <w:szCs w:val="24"/>
              </w:rPr>
            </w:pPr>
          </w:p>
        </w:tc>
        <w:tc>
          <w:tcPr>
            <w:tcW w:w="2371" w:type="dxa"/>
          </w:tcPr>
          <w:p w14:paraId="0610FE6F" w14:textId="77777777" w:rsidR="00226E92" w:rsidRDefault="00226E92" w:rsidP="00982063">
            <w:pPr>
              <w:jc w:val="both"/>
              <w:rPr>
                <w:rFonts w:ascii="Times New Roman" w:hAnsi="Times New Roman" w:cs="Times New Roman"/>
                <w:sz w:val="24"/>
                <w:szCs w:val="24"/>
              </w:rPr>
            </w:pPr>
          </w:p>
        </w:tc>
        <w:tc>
          <w:tcPr>
            <w:tcW w:w="2372" w:type="dxa"/>
          </w:tcPr>
          <w:p w14:paraId="54FDA9E3" w14:textId="77777777" w:rsidR="00226E92" w:rsidRDefault="00226E92" w:rsidP="00982063">
            <w:pPr>
              <w:jc w:val="both"/>
              <w:rPr>
                <w:rFonts w:ascii="Times New Roman" w:hAnsi="Times New Roman" w:cs="Times New Roman"/>
                <w:sz w:val="24"/>
                <w:szCs w:val="24"/>
              </w:rPr>
            </w:pPr>
          </w:p>
        </w:tc>
        <w:tc>
          <w:tcPr>
            <w:tcW w:w="2372" w:type="dxa"/>
          </w:tcPr>
          <w:p w14:paraId="226B40D5" w14:textId="77777777" w:rsidR="00226E92" w:rsidRDefault="00226E92" w:rsidP="00982063">
            <w:pPr>
              <w:jc w:val="both"/>
              <w:rPr>
                <w:rFonts w:ascii="Times New Roman" w:hAnsi="Times New Roman" w:cs="Times New Roman"/>
                <w:sz w:val="24"/>
                <w:szCs w:val="24"/>
              </w:rPr>
            </w:pPr>
          </w:p>
        </w:tc>
      </w:tr>
    </w:tbl>
    <w:p w14:paraId="1211FF7A" w14:textId="77777777" w:rsidR="00226E92" w:rsidRPr="00226E92" w:rsidRDefault="00226E92" w:rsidP="00982063">
      <w:pPr>
        <w:jc w:val="both"/>
        <w:rPr>
          <w:rFonts w:ascii="Times New Roman" w:hAnsi="Times New Roman" w:cs="Times New Roman"/>
          <w:sz w:val="24"/>
          <w:szCs w:val="24"/>
        </w:rPr>
      </w:pPr>
    </w:p>
    <w:p w14:paraId="4BADABC7" w14:textId="77777777" w:rsidR="00226E92" w:rsidRPr="00226E92" w:rsidRDefault="00226E92" w:rsidP="00982063">
      <w:pPr>
        <w:jc w:val="both"/>
        <w:rPr>
          <w:rFonts w:ascii="Times New Roman" w:hAnsi="Times New Roman" w:cs="Times New Roman"/>
          <w:sz w:val="24"/>
          <w:szCs w:val="24"/>
        </w:rPr>
      </w:pPr>
    </w:p>
    <w:p w14:paraId="071664A1" w14:textId="7777777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 xml:space="preserve">A jelen nyilatkozatot elolvasás után helybenhagyólag írtam alá. </w:t>
      </w:r>
    </w:p>
    <w:p w14:paraId="253B6A29" w14:textId="77777777" w:rsidR="00226E92" w:rsidRPr="00226E92" w:rsidRDefault="00226E92" w:rsidP="00982063">
      <w:pPr>
        <w:jc w:val="both"/>
        <w:rPr>
          <w:rFonts w:ascii="Times New Roman" w:hAnsi="Times New Roman" w:cs="Times New Roman"/>
          <w:sz w:val="24"/>
          <w:szCs w:val="24"/>
        </w:rPr>
      </w:pPr>
    </w:p>
    <w:p w14:paraId="6EDCE9CD" w14:textId="56E89D87" w:rsidR="00226E92" w:rsidRPr="00226E92" w:rsidRDefault="00226E92" w:rsidP="00982063">
      <w:pPr>
        <w:jc w:val="both"/>
        <w:rPr>
          <w:rFonts w:ascii="Times New Roman" w:hAnsi="Times New Roman" w:cs="Times New Roman"/>
          <w:sz w:val="24"/>
          <w:szCs w:val="24"/>
        </w:rPr>
      </w:pPr>
      <w:r w:rsidRPr="00226E92">
        <w:rPr>
          <w:rFonts w:ascii="Times New Roman" w:hAnsi="Times New Roman" w:cs="Times New Roman"/>
          <w:sz w:val="24"/>
          <w:szCs w:val="24"/>
        </w:rPr>
        <w:t>Kelt:...................................,.</w:t>
      </w:r>
      <w:r w:rsidR="002C358A">
        <w:rPr>
          <w:rFonts w:ascii="Times New Roman" w:hAnsi="Times New Roman" w:cs="Times New Roman"/>
          <w:sz w:val="24"/>
          <w:szCs w:val="24"/>
        </w:rPr>
        <w:t xml:space="preserve">        </w:t>
      </w:r>
      <w:r>
        <w:rPr>
          <w:rFonts w:ascii="Times New Roman" w:hAnsi="Times New Roman" w:cs="Times New Roman"/>
          <w:sz w:val="24"/>
          <w:szCs w:val="24"/>
        </w:rPr>
        <w:t>………..év</w:t>
      </w:r>
      <w:r w:rsidRPr="00226E92">
        <w:rPr>
          <w:rFonts w:ascii="Times New Roman" w:hAnsi="Times New Roman" w:cs="Times New Roman"/>
          <w:sz w:val="24"/>
          <w:szCs w:val="24"/>
        </w:rPr>
        <w:t xml:space="preserve"> …...........hó …....... nap </w:t>
      </w:r>
    </w:p>
    <w:p w14:paraId="6D5E3ACE" w14:textId="77777777" w:rsidR="00226E92" w:rsidRPr="00226E92" w:rsidRDefault="00226E92" w:rsidP="00982063">
      <w:pPr>
        <w:jc w:val="both"/>
        <w:rPr>
          <w:rFonts w:ascii="Times New Roman" w:hAnsi="Times New Roman" w:cs="Times New Roman"/>
          <w:sz w:val="24"/>
          <w:szCs w:val="24"/>
        </w:rPr>
      </w:pPr>
    </w:p>
    <w:p w14:paraId="313991BA" w14:textId="77777777" w:rsidR="00226E92" w:rsidRPr="00226E92" w:rsidRDefault="00226E92" w:rsidP="00982063">
      <w:pPr>
        <w:ind w:left="4248" w:firstLine="708"/>
        <w:jc w:val="both"/>
        <w:rPr>
          <w:rFonts w:ascii="Times New Roman" w:hAnsi="Times New Roman" w:cs="Times New Roman"/>
          <w:sz w:val="24"/>
          <w:szCs w:val="24"/>
        </w:rPr>
      </w:pPr>
      <w:r w:rsidRPr="00226E92">
        <w:rPr>
          <w:rFonts w:ascii="Times New Roman" w:hAnsi="Times New Roman" w:cs="Times New Roman"/>
          <w:sz w:val="24"/>
          <w:szCs w:val="24"/>
        </w:rPr>
        <w:t xml:space="preserve">…...................................................................... </w:t>
      </w:r>
    </w:p>
    <w:p w14:paraId="6E0E3978" w14:textId="36D0782B" w:rsidR="00224166" w:rsidRDefault="00226E92" w:rsidP="002C358A">
      <w:pPr>
        <w:ind w:left="4956"/>
        <w:jc w:val="center"/>
        <w:rPr>
          <w:rFonts w:ascii="Times New Roman" w:hAnsi="Times New Roman" w:cs="Times New Roman"/>
          <w:sz w:val="24"/>
          <w:szCs w:val="24"/>
        </w:rPr>
      </w:pPr>
      <w:r w:rsidRPr="00226E92">
        <w:rPr>
          <w:rFonts w:ascii="Times New Roman" w:hAnsi="Times New Roman" w:cs="Times New Roman"/>
          <w:sz w:val="24"/>
          <w:szCs w:val="24"/>
        </w:rPr>
        <w:t>Vevő/Megrendelő nevében nyilatkozó cégszerű aláírása</w:t>
      </w:r>
    </w:p>
    <w:p w14:paraId="769ED273" w14:textId="73675F49" w:rsidR="00982063" w:rsidRDefault="00982063" w:rsidP="00982063">
      <w:pPr>
        <w:ind w:left="4956"/>
        <w:jc w:val="both"/>
        <w:rPr>
          <w:rFonts w:ascii="Times New Roman" w:hAnsi="Times New Roman" w:cs="Times New Roman"/>
          <w:sz w:val="24"/>
          <w:szCs w:val="24"/>
        </w:rPr>
      </w:pPr>
    </w:p>
    <w:p w14:paraId="5FBF76B8" w14:textId="516B261A" w:rsidR="00982063" w:rsidRPr="002C358A" w:rsidRDefault="00982063" w:rsidP="00982063">
      <w:pPr>
        <w:jc w:val="both"/>
        <w:rPr>
          <w:rFonts w:ascii="Times New Roman" w:hAnsi="Times New Roman" w:cs="Times New Roman"/>
          <w:i/>
          <w:sz w:val="24"/>
          <w:szCs w:val="24"/>
        </w:rPr>
      </w:pPr>
      <w:r w:rsidRPr="002C358A">
        <w:rPr>
          <w:rFonts w:ascii="Times New Roman" w:hAnsi="Times New Roman" w:cs="Times New Roman"/>
          <w:i/>
          <w:sz w:val="24"/>
          <w:szCs w:val="24"/>
        </w:rPr>
        <w:t xml:space="preserve">A nyilatkozatban megadott személyes adatokat a Steel-A.G. Kft bizalmasan kezeli, </w:t>
      </w:r>
      <w:r w:rsidR="002C358A" w:rsidRPr="002C358A">
        <w:rPr>
          <w:rFonts w:ascii="Times New Roman" w:hAnsi="Times New Roman" w:cs="Times New Roman"/>
          <w:i/>
          <w:sz w:val="24"/>
          <w:szCs w:val="24"/>
        </w:rPr>
        <w:t>harmadik fél részére nem adja ki.</w:t>
      </w:r>
    </w:p>
    <w:sectPr w:rsidR="00982063" w:rsidRPr="002C358A" w:rsidSect="000F4A41">
      <w:headerReference w:type="default" r:id="rId8"/>
      <w:footerReference w:type="default" r:id="rId9"/>
      <w:pgSz w:w="11906" w:h="16838"/>
      <w:pgMar w:top="1417" w:right="1417" w:bottom="1417" w:left="993" w:header="589" w:footer="6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E397B" w14:textId="77777777" w:rsidR="00FC459C" w:rsidRDefault="00FC459C" w:rsidP="002E5C22">
      <w:pPr>
        <w:spacing w:after="0" w:line="240" w:lineRule="auto"/>
      </w:pPr>
      <w:r>
        <w:separator/>
      </w:r>
    </w:p>
  </w:endnote>
  <w:endnote w:type="continuationSeparator" w:id="0">
    <w:p w14:paraId="6E0E397C" w14:textId="77777777" w:rsidR="00FC459C" w:rsidRDefault="00FC459C" w:rsidP="002E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3984" w14:textId="77777777" w:rsidR="006A6479" w:rsidRPr="006A6479" w:rsidRDefault="006A6479" w:rsidP="006A6479">
    <w:pPr>
      <w:tabs>
        <w:tab w:val="left" w:pos="7938"/>
      </w:tabs>
      <w:spacing w:after="0" w:line="240" w:lineRule="auto"/>
      <w:rPr>
        <w:rFonts w:ascii="Times New Roman" w:hAnsi="Times New Roman" w:cs="Times New Roman"/>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E3979" w14:textId="77777777" w:rsidR="00FC459C" w:rsidRDefault="00FC459C" w:rsidP="002E5C22">
      <w:pPr>
        <w:spacing w:after="0" w:line="240" w:lineRule="auto"/>
      </w:pPr>
      <w:r>
        <w:separator/>
      </w:r>
    </w:p>
  </w:footnote>
  <w:footnote w:type="continuationSeparator" w:id="0">
    <w:p w14:paraId="6E0E397A" w14:textId="77777777" w:rsidR="00FC459C" w:rsidRDefault="00FC459C" w:rsidP="002E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589"/>
    </w:tblGrid>
    <w:tr w:rsidR="002E5C22" w:rsidRPr="002E5C22" w14:paraId="6E0E3982" w14:textId="77777777" w:rsidTr="004B3148">
      <w:trPr>
        <w:trHeight w:val="979"/>
      </w:trPr>
      <w:tc>
        <w:tcPr>
          <w:tcW w:w="7295" w:type="dxa"/>
          <w:tcBorders>
            <w:bottom w:val="single" w:sz="4" w:space="0" w:color="auto"/>
          </w:tcBorders>
        </w:tcPr>
        <w:p w14:paraId="6E0E397D" w14:textId="77777777" w:rsidR="002E5C22" w:rsidRPr="002E5C22" w:rsidRDefault="002E5C22" w:rsidP="002E5C22">
          <w:pPr>
            <w:pStyle w:val="lfej"/>
            <w:jc w:val="center"/>
            <w:rPr>
              <w:sz w:val="16"/>
              <w:szCs w:val="16"/>
            </w:rPr>
          </w:pPr>
          <w:r w:rsidRPr="002E5C22">
            <w:rPr>
              <w:noProof/>
              <w:sz w:val="16"/>
              <w:szCs w:val="16"/>
              <w:lang w:eastAsia="hu-HU"/>
            </w:rPr>
            <w:drawing>
              <wp:inline distT="0" distB="0" distL="0" distR="0" wp14:anchorId="6E0E3985" wp14:editId="6E0E3986">
                <wp:extent cx="1073551" cy="5760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el_ag_logo_page-0001.jpg"/>
                        <pic:cNvPicPr/>
                      </pic:nvPicPr>
                      <pic:blipFill rotWithShape="1">
                        <a:blip r:embed="rId1" cstate="print">
                          <a:extLst>
                            <a:ext uri="{28A0092B-C50C-407E-A947-70E740481C1C}">
                              <a14:useLocalDpi xmlns:a14="http://schemas.microsoft.com/office/drawing/2010/main" val="0"/>
                            </a:ext>
                          </a:extLst>
                        </a:blip>
                        <a:srcRect t="2" b="10889"/>
                        <a:stretch/>
                      </pic:blipFill>
                      <pic:spPr bwMode="auto">
                        <a:xfrm>
                          <a:off x="0" y="0"/>
                          <a:ext cx="1193498" cy="640356"/>
                        </a:xfrm>
                        <a:prstGeom prst="rect">
                          <a:avLst/>
                        </a:prstGeom>
                        <a:ln>
                          <a:noFill/>
                        </a:ln>
                        <a:extLst>
                          <a:ext uri="{53640926-AAD7-44D8-BBD7-CCE9431645EC}">
                            <a14:shadowObscured xmlns:a14="http://schemas.microsoft.com/office/drawing/2010/main"/>
                          </a:ext>
                        </a:extLst>
                      </pic:spPr>
                    </pic:pic>
                  </a:graphicData>
                </a:graphic>
              </wp:inline>
            </w:drawing>
          </w:r>
        </w:p>
      </w:tc>
      <w:tc>
        <w:tcPr>
          <w:tcW w:w="7295" w:type="dxa"/>
          <w:tcBorders>
            <w:bottom w:val="single" w:sz="4" w:space="0" w:color="auto"/>
          </w:tcBorders>
        </w:tcPr>
        <w:p w14:paraId="6E0E397E" w14:textId="77777777" w:rsidR="002E5C22" w:rsidRPr="002E5C22" w:rsidRDefault="002E5C22" w:rsidP="002E5C22">
          <w:pPr>
            <w:pStyle w:val="lfej"/>
            <w:jc w:val="center"/>
            <w:rPr>
              <w:sz w:val="16"/>
              <w:szCs w:val="16"/>
            </w:rPr>
          </w:pPr>
          <w:r w:rsidRPr="002E5C22">
            <w:rPr>
              <w:sz w:val="16"/>
              <w:szCs w:val="16"/>
            </w:rPr>
            <w:t>Steel- A.G. Kft.</w:t>
          </w:r>
        </w:p>
        <w:p w14:paraId="6E0E397F" w14:textId="77777777" w:rsidR="002E5C22" w:rsidRPr="002E5C22" w:rsidRDefault="00273DFA" w:rsidP="002E5C22">
          <w:pPr>
            <w:pStyle w:val="lfej"/>
            <w:jc w:val="center"/>
            <w:rPr>
              <w:sz w:val="16"/>
              <w:szCs w:val="16"/>
            </w:rPr>
          </w:pPr>
          <w:r>
            <w:rPr>
              <w:sz w:val="16"/>
              <w:szCs w:val="16"/>
            </w:rPr>
            <w:t>Lajosmizse, Berénybenei út 20</w:t>
          </w:r>
          <w:r w:rsidR="002E5C22" w:rsidRPr="002E5C22">
            <w:rPr>
              <w:sz w:val="16"/>
              <w:szCs w:val="16"/>
            </w:rPr>
            <w:t>.</w:t>
          </w:r>
        </w:p>
        <w:p w14:paraId="6E0E3980" w14:textId="77777777" w:rsidR="002E5C22" w:rsidRPr="002E5C22" w:rsidRDefault="002E5C22" w:rsidP="002E5C22">
          <w:pPr>
            <w:pStyle w:val="lfej"/>
            <w:jc w:val="center"/>
            <w:rPr>
              <w:sz w:val="16"/>
              <w:szCs w:val="16"/>
            </w:rPr>
          </w:pPr>
          <w:r w:rsidRPr="002E5C22">
            <w:rPr>
              <w:sz w:val="16"/>
              <w:szCs w:val="16"/>
            </w:rPr>
            <w:t>Adószám: 23774564-2-03</w:t>
          </w:r>
        </w:p>
        <w:p w14:paraId="6E0E3981" w14:textId="77777777" w:rsidR="002E5C22" w:rsidRPr="002E5C22" w:rsidRDefault="00273DFA" w:rsidP="002E5C22">
          <w:pPr>
            <w:pStyle w:val="lfej"/>
            <w:jc w:val="center"/>
            <w:rPr>
              <w:sz w:val="16"/>
              <w:szCs w:val="16"/>
            </w:rPr>
          </w:pPr>
          <w:r>
            <w:rPr>
              <w:sz w:val="16"/>
              <w:szCs w:val="16"/>
            </w:rPr>
            <w:t xml:space="preserve">Telefonszám: </w:t>
          </w:r>
          <w:r w:rsidR="00F01559">
            <w:rPr>
              <w:sz w:val="16"/>
              <w:szCs w:val="16"/>
            </w:rPr>
            <w:t>+362</w:t>
          </w:r>
          <w:r>
            <w:rPr>
              <w:sz w:val="16"/>
              <w:szCs w:val="16"/>
            </w:rPr>
            <w:t>07467230</w:t>
          </w:r>
        </w:p>
      </w:tc>
    </w:tr>
  </w:tbl>
  <w:p w14:paraId="6E0E3983" w14:textId="77777777" w:rsidR="002E5C22" w:rsidRDefault="002E5C22" w:rsidP="006A647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50B42"/>
    <w:multiLevelType w:val="hybridMultilevel"/>
    <w:tmpl w:val="2E804B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2263E32"/>
    <w:multiLevelType w:val="hybridMultilevel"/>
    <w:tmpl w:val="8E5024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04B60FC"/>
    <w:multiLevelType w:val="hybridMultilevel"/>
    <w:tmpl w:val="F6ACC82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0B"/>
    <w:rsid w:val="00077217"/>
    <w:rsid w:val="000F4A41"/>
    <w:rsid w:val="0010744F"/>
    <w:rsid w:val="00116BC1"/>
    <w:rsid w:val="00224166"/>
    <w:rsid w:val="00226E92"/>
    <w:rsid w:val="00247BA4"/>
    <w:rsid w:val="00273DFA"/>
    <w:rsid w:val="002C358A"/>
    <w:rsid w:val="002E5C22"/>
    <w:rsid w:val="0036176B"/>
    <w:rsid w:val="00375C5B"/>
    <w:rsid w:val="004B3148"/>
    <w:rsid w:val="00501A72"/>
    <w:rsid w:val="006A6479"/>
    <w:rsid w:val="0077278F"/>
    <w:rsid w:val="00872286"/>
    <w:rsid w:val="008E4F61"/>
    <w:rsid w:val="0093263E"/>
    <w:rsid w:val="00982063"/>
    <w:rsid w:val="00BC2D8C"/>
    <w:rsid w:val="00BF33AB"/>
    <w:rsid w:val="00C1741C"/>
    <w:rsid w:val="00CD5850"/>
    <w:rsid w:val="00DD781F"/>
    <w:rsid w:val="00E641C5"/>
    <w:rsid w:val="00E735A3"/>
    <w:rsid w:val="00EC0A56"/>
    <w:rsid w:val="00F01559"/>
    <w:rsid w:val="00F65F0B"/>
    <w:rsid w:val="00FC45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E3978"/>
  <w15:chartTrackingRefBased/>
  <w15:docId w15:val="{E991FFFE-AFD8-4DA2-B740-01825302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E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E5C22"/>
    <w:pPr>
      <w:tabs>
        <w:tab w:val="center" w:pos="4536"/>
        <w:tab w:val="right" w:pos="9072"/>
      </w:tabs>
      <w:spacing w:after="0" w:line="240" w:lineRule="auto"/>
    </w:pPr>
  </w:style>
  <w:style w:type="character" w:customStyle="1" w:styleId="lfejChar">
    <w:name w:val="Élőfej Char"/>
    <w:basedOn w:val="Bekezdsalapbettpusa"/>
    <w:link w:val="lfej"/>
    <w:uiPriority w:val="99"/>
    <w:rsid w:val="002E5C22"/>
  </w:style>
  <w:style w:type="paragraph" w:styleId="llb">
    <w:name w:val="footer"/>
    <w:basedOn w:val="Norml"/>
    <w:link w:val="llbChar"/>
    <w:uiPriority w:val="99"/>
    <w:unhideWhenUsed/>
    <w:rsid w:val="002E5C22"/>
    <w:pPr>
      <w:tabs>
        <w:tab w:val="center" w:pos="4536"/>
        <w:tab w:val="right" w:pos="9072"/>
      </w:tabs>
      <w:spacing w:after="0" w:line="240" w:lineRule="auto"/>
    </w:pPr>
  </w:style>
  <w:style w:type="character" w:customStyle="1" w:styleId="llbChar">
    <w:name w:val="Élőláb Char"/>
    <w:basedOn w:val="Bekezdsalapbettpusa"/>
    <w:link w:val="llb"/>
    <w:uiPriority w:val="99"/>
    <w:rsid w:val="002E5C22"/>
  </w:style>
  <w:style w:type="paragraph" w:styleId="Buborkszveg">
    <w:name w:val="Balloon Text"/>
    <w:basedOn w:val="Norml"/>
    <w:link w:val="BuborkszvegChar"/>
    <w:uiPriority w:val="99"/>
    <w:semiHidden/>
    <w:unhideWhenUsed/>
    <w:rsid w:val="006A647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A6479"/>
    <w:rPr>
      <w:rFonts w:ascii="Segoe UI" w:hAnsi="Segoe UI" w:cs="Segoe UI"/>
      <w:sz w:val="18"/>
      <w:szCs w:val="18"/>
    </w:rPr>
  </w:style>
  <w:style w:type="paragraph" w:styleId="Listaszerbekezds">
    <w:name w:val="List Paragraph"/>
    <w:basedOn w:val="Norml"/>
    <w:uiPriority w:val="34"/>
    <w:qFormat/>
    <w:rsid w:val="0022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EE6B-E2AB-4B80-9933-42FB82A5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3248</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 AG Kft</dc:creator>
  <cp:keywords/>
  <dc:description/>
  <cp:lastModifiedBy>Steel AG Kft</cp:lastModifiedBy>
  <cp:revision>2</cp:revision>
  <cp:lastPrinted>2021-03-29T06:16:00Z</cp:lastPrinted>
  <dcterms:created xsi:type="dcterms:W3CDTF">2021-07-16T08:06:00Z</dcterms:created>
  <dcterms:modified xsi:type="dcterms:W3CDTF">2021-07-16T08:06:00Z</dcterms:modified>
</cp:coreProperties>
</file>